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519E4" w:rsidRDefault="00C5231C" w:rsidP="00C5231C">
      <w:pPr>
        <w:pStyle w:val="1"/>
      </w:pPr>
      <w:r>
        <w:t xml:space="preserve">Локальные правила кухонного </w:t>
      </w:r>
      <w:r w:rsidR="00027423">
        <w:t>формата</w:t>
      </w:r>
      <w:r w:rsidR="00DE0999">
        <w:t xml:space="preserve"> </w:t>
      </w:r>
      <w:proofErr w:type="spellStart"/>
      <w:r w:rsidR="00DE0999">
        <w:rPr>
          <w:lang w:val="en-US"/>
        </w:rPr>
        <w:t>MtG</w:t>
      </w:r>
      <w:proofErr w:type="spellEnd"/>
      <w:r w:rsidR="00DE0999">
        <w:t xml:space="preserve"> «</w:t>
      </w:r>
      <w:r w:rsidR="00027423">
        <w:t>Джон Безземельный</w:t>
      </w:r>
      <w:r w:rsidR="00DE0999">
        <w:t>»</w:t>
      </w:r>
      <w:bookmarkStart w:id="0" w:name="_GoBack"/>
      <w:bookmarkEnd w:id="0"/>
    </w:p>
    <w:p w:rsidR="00D519E4" w:rsidRDefault="008B5E1D" w:rsidP="007D2CAC">
      <w:pPr>
        <w:pStyle w:val="a3"/>
        <w:numPr>
          <w:ilvl w:val="0"/>
          <w:numId w:val="3"/>
        </w:numPr>
        <w:jc w:val="both"/>
      </w:pPr>
      <w:r>
        <w:t>Если вы можете сыграть землю, вместо этого вы мож</w:t>
      </w:r>
      <w:r w:rsidR="004B588F">
        <w:t xml:space="preserve">ете положить карту из своей руки в зону «изгнанных </w:t>
      </w:r>
      <w:proofErr w:type="gramStart"/>
      <w:r w:rsidR="004B588F">
        <w:t>земель»</w:t>
      </w:r>
      <w:r w:rsidR="00BA5577">
        <w:t>*</w:t>
      </w:r>
      <w:proofErr w:type="gramEnd"/>
      <w:r w:rsidR="004B588F">
        <w:t>. Если вы это делаете, положите на поле боя землю</w:t>
      </w:r>
      <w:r w:rsidR="00BA5577">
        <w:t>**</w:t>
      </w:r>
      <w:r w:rsidR="004B588F">
        <w:t xml:space="preserve">. Она получает </w:t>
      </w:r>
      <w:r w:rsidR="004117A6">
        <w:t>тип базовой земли</w:t>
      </w:r>
      <w:r w:rsidR="004B588F">
        <w:t xml:space="preserve"> за </w:t>
      </w:r>
      <w:r w:rsidR="006C7095">
        <w:t xml:space="preserve">каждый цвет в </w:t>
      </w:r>
      <w:proofErr w:type="spellStart"/>
      <w:r w:rsidR="006C7095">
        <w:t>мановой</w:t>
      </w:r>
      <w:proofErr w:type="spellEnd"/>
      <w:r w:rsidR="006C7095">
        <w:t xml:space="preserve"> стоимости выведенной из игры карты</w:t>
      </w:r>
      <w:r w:rsidR="00080D65">
        <w:t xml:space="preserve"> (</w:t>
      </w:r>
      <w:r w:rsidR="00080D65" w:rsidRPr="00D519E4">
        <w:rPr>
          <w:lang w:val="en-US"/>
        </w:rPr>
        <w:t>Island</w:t>
      </w:r>
      <w:r w:rsidR="00080D65" w:rsidRPr="00080D65">
        <w:t xml:space="preserve"> </w:t>
      </w:r>
      <w:r w:rsidR="00080D65">
        <w:t xml:space="preserve">за синий, </w:t>
      </w:r>
      <w:r w:rsidR="00080D65" w:rsidRPr="00D519E4">
        <w:rPr>
          <w:lang w:val="en-US"/>
        </w:rPr>
        <w:t>Mountain</w:t>
      </w:r>
      <w:r w:rsidR="00080D65" w:rsidRPr="00080D65">
        <w:t xml:space="preserve"> </w:t>
      </w:r>
      <w:r w:rsidR="00080D65">
        <w:t xml:space="preserve">за красный, </w:t>
      </w:r>
      <w:r w:rsidR="00080D65" w:rsidRPr="00D519E4">
        <w:rPr>
          <w:lang w:val="en-US"/>
        </w:rPr>
        <w:t>Forest</w:t>
      </w:r>
      <w:r w:rsidR="00080D65" w:rsidRPr="00080D65">
        <w:t xml:space="preserve"> </w:t>
      </w:r>
      <w:r w:rsidR="00080D65">
        <w:t xml:space="preserve">за зелёный, </w:t>
      </w:r>
      <w:r w:rsidR="00080D65" w:rsidRPr="00D519E4">
        <w:rPr>
          <w:lang w:val="en-US"/>
        </w:rPr>
        <w:t>Plain</w:t>
      </w:r>
      <w:r w:rsidR="00080D65" w:rsidRPr="00080D65">
        <w:t xml:space="preserve"> </w:t>
      </w:r>
      <w:r w:rsidR="00080D65">
        <w:t xml:space="preserve">за белый, </w:t>
      </w:r>
      <w:r w:rsidR="00080D65" w:rsidRPr="00D519E4">
        <w:rPr>
          <w:lang w:val="en-US"/>
        </w:rPr>
        <w:t>Swamp</w:t>
      </w:r>
      <w:r w:rsidR="00080D65" w:rsidRPr="00080D65">
        <w:t xml:space="preserve"> </w:t>
      </w:r>
      <w:r w:rsidR="00BA5577">
        <w:t xml:space="preserve">за чёрный) и тип </w:t>
      </w:r>
      <w:r w:rsidR="00BA5577" w:rsidRPr="00D519E4">
        <w:rPr>
          <w:lang w:val="en-US"/>
        </w:rPr>
        <w:t>Artifact</w:t>
      </w:r>
      <w:r w:rsidR="00BA5577" w:rsidRPr="00BA5577">
        <w:t xml:space="preserve">, </w:t>
      </w:r>
      <w:r w:rsidR="00BA5577">
        <w:t xml:space="preserve">если выведенная из игры карта была </w:t>
      </w:r>
      <w:proofErr w:type="spellStart"/>
      <w:r w:rsidR="00BA5577">
        <w:t>артефактной</w:t>
      </w:r>
      <w:proofErr w:type="spellEnd"/>
      <w:r w:rsidR="00C95097">
        <w:t>.</w:t>
      </w:r>
      <w:r w:rsidR="00FD15AE">
        <w:t xml:space="preserve"> Назовите карту по совокупности её типов***</w:t>
      </w:r>
      <w:r w:rsidR="00BA5577">
        <w:t xml:space="preserve">. </w:t>
      </w:r>
    </w:p>
    <w:p w:rsidR="00D519E4" w:rsidRDefault="004117A6" w:rsidP="00D519E4">
      <w:pPr>
        <w:pStyle w:val="a3"/>
        <w:jc w:val="both"/>
      </w:pPr>
      <w:r>
        <w:t xml:space="preserve">Если после этого земля имеет только один </w:t>
      </w:r>
      <w:r w:rsidR="003D54F2">
        <w:t xml:space="preserve">тип базовой земли и не имеет типа </w:t>
      </w:r>
      <w:r w:rsidR="003D54F2" w:rsidRPr="00D519E4">
        <w:rPr>
          <w:lang w:val="en-US"/>
        </w:rPr>
        <w:t>Artifact</w:t>
      </w:r>
      <w:r>
        <w:t xml:space="preserve">, она </w:t>
      </w:r>
      <w:r w:rsidR="00FD15AE">
        <w:t>является</w:t>
      </w:r>
      <w:r>
        <w:t xml:space="preserve"> базовой землёй.</w:t>
      </w:r>
      <w:r w:rsidR="00DC2590">
        <w:t xml:space="preserve"> В противном случае она </w:t>
      </w:r>
      <w:r w:rsidR="00166F0F">
        <w:t>является</w:t>
      </w:r>
      <w:r w:rsidR="00DC2590">
        <w:t xml:space="preserve"> </w:t>
      </w:r>
      <w:proofErr w:type="spellStart"/>
      <w:r w:rsidR="00DC2590">
        <w:t>небазовой</w:t>
      </w:r>
      <w:proofErr w:type="spellEnd"/>
      <w:r w:rsidR="00DC2590">
        <w:t xml:space="preserve"> землёй</w:t>
      </w:r>
      <w:r w:rsidR="00A35541">
        <w:t>,</w:t>
      </w:r>
      <w:r w:rsidR="00DC2590">
        <w:t xml:space="preserve"> имеющей все получе</w:t>
      </w:r>
      <w:r w:rsidR="00D519E4">
        <w:t>нные при входе на поле боя типы;</w:t>
      </w:r>
    </w:p>
    <w:p w:rsidR="00D519E4" w:rsidRDefault="00D519E4" w:rsidP="004117A6">
      <w:pPr>
        <w:pStyle w:val="a3"/>
        <w:numPr>
          <w:ilvl w:val="0"/>
          <w:numId w:val="3"/>
        </w:numPr>
        <w:jc w:val="both"/>
      </w:pPr>
      <w:r>
        <w:t xml:space="preserve">Если какой-то эффект предписывает </w:t>
      </w:r>
      <w:r w:rsidR="001C5E83">
        <w:t>определить</w:t>
      </w:r>
      <w:r>
        <w:t>,</w:t>
      </w:r>
      <w:r w:rsidR="001C5E83">
        <w:t xml:space="preserve"> является карта землёй или нет</w:t>
      </w:r>
      <w:r>
        <w:t>, вместо этого определите, одноцветная карта или многоцветная/бесцветная</w:t>
      </w:r>
      <w:r w:rsidR="00F46525">
        <w:t xml:space="preserve"> (</w:t>
      </w:r>
      <w:r w:rsidR="00F46525" w:rsidRPr="00F46525">
        <w:rPr>
          <w:i/>
        </w:rPr>
        <w:t>за исключением случаев, описанных в пункте 2.а</w:t>
      </w:r>
      <w:r w:rsidR="00F46525">
        <w:t>)</w:t>
      </w:r>
      <w:r>
        <w:t>. В первом случае «земля», во втором –</w:t>
      </w:r>
      <w:r w:rsidR="00B00559">
        <w:t xml:space="preserve"> нет;</w:t>
      </w:r>
    </w:p>
    <w:p w:rsidR="004F6629" w:rsidRDefault="004F6629" w:rsidP="004F6629">
      <w:pPr>
        <w:pStyle w:val="a3"/>
        <w:numPr>
          <w:ilvl w:val="1"/>
          <w:numId w:val="3"/>
        </w:numPr>
        <w:jc w:val="both"/>
      </w:pPr>
      <w:r>
        <w:t xml:space="preserve">Если какой-то эффект предписывает выбрать из руки </w:t>
      </w:r>
      <w:r w:rsidR="00DB7315">
        <w:t xml:space="preserve">игрока или найти в библиотеке игрока неземельную карту и сбросить, сыграть, положить на поле боя или изгнать </w:t>
      </w:r>
      <w:r w:rsidR="005E49FF">
        <w:t>её, вы можете выбрать или найти любую карту.</w:t>
      </w:r>
      <w:r w:rsidR="00DB7315">
        <w:t xml:space="preserve"> </w:t>
      </w:r>
    </w:p>
    <w:p w:rsidR="00B00559" w:rsidRDefault="00B00559" w:rsidP="004117A6">
      <w:pPr>
        <w:pStyle w:val="a3"/>
        <w:numPr>
          <w:ilvl w:val="0"/>
          <w:numId w:val="3"/>
        </w:numPr>
        <w:jc w:val="both"/>
      </w:pPr>
      <w:r>
        <w:t xml:space="preserve">Если какой-то эффект предписывает найти в библиотеке карту базовой земли и положить её на поле боя, вместо этого найдите любую цветную карту, покажите её оппоненту и выведите в зону «изгнанных земель». Выберите цвет, присутствующий в </w:t>
      </w:r>
      <w:proofErr w:type="spellStart"/>
      <w:r>
        <w:t>мановой</w:t>
      </w:r>
      <w:proofErr w:type="spellEnd"/>
      <w:r>
        <w:t xml:space="preserve"> стоимости этой карты, и положите на поле боя базовую землю соответствующего типа.</w:t>
      </w:r>
    </w:p>
    <w:p w:rsidR="00ED331C" w:rsidRDefault="00542771" w:rsidP="00D519E4">
      <w:pPr>
        <w:jc w:val="both"/>
      </w:pPr>
      <w:r w:rsidRPr="00D519E4">
        <w:rPr>
          <w:b/>
        </w:rPr>
        <w:t>*</w:t>
      </w:r>
      <w:r w:rsidRPr="00D519E4">
        <w:rPr>
          <w:b/>
          <w:i/>
        </w:rPr>
        <w:t xml:space="preserve">Зона изгнанных земель – </w:t>
      </w:r>
      <w:r>
        <w:t xml:space="preserve">специальная зона, аналогичная обычной </w:t>
      </w:r>
      <w:r w:rsidRPr="00D519E4">
        <w:rPr>
          <w:lang w:val="en-US"/>
        </w:rPr>
        <w:t>Exile</w:t>
      </w:r>
      <w:r>
        <w:t>. Она придумана, чтобы выведе</w:t>
      </w:r>
      <w:r w:rsidR="00DC2590">
        <w:t>ние «земельных» карт из игры не запускало триггеры изгнания, и чтобы их нельзя было вернуть впоследствии (например, процессорами).</w:t>
      </w:r>
    </w:p>
    <w:p w:rsidR="00DC2590" w:rsidRDefault="00DC2590" w:rsidP="004117A6">
      <w:pPr>
        <w:jc w:val="both"/>
      </w:pPr>
      <w:r w:rsidRPr="00DC2590">
        <w:rPr>
          <w:b/>
        </w:rPr>
        <w:t>**</w:t>
      </w:r>
      <w:r>
        <w:rPr>
          <w:b/>
          <w:i/>
        </w:rPr>
        <w:t xml:space="preserve">Земля, которая кладётся на поле – </w:t>
      </w:r>
      <w:r w:rsidR="00C5231C">
        <w:t>технически</w:t>
      </w:r>
      <w:r>
        <w:t xml:space="preserve"> это та</w:t>
      </w:r>
      <w:r w:rsidR="00C5231C">
        <w:t>кая</w:t>
      </w:r>
      <w:r>
        <w:t xml:space="preserve"> ж</w:t>
      </w:r>
      <w:r w:rsidR="00166F0F">
        <w:t>е карта,</w:t>
      </w:r>
      <w:r w:rsidR="00C5231C">
        <w:t xml:space="preserve"> как та,</w:t>
      </w:r>
      <w:r w:rsidR="00166F0F">
        <w:t xml:space="preserve"> которую мы изгнали. </w:t>
      </w:r>
      <w:r w:rsidR="00D519E4">
        <w:t xml:space="preserve">Это не </w:t>
      </w:r>
      <w:proofErr w:type="spellStart"/>
      <w:r w:rsidR="00D519E4">
        <w:t>токен</w:t>
      </w:r>
      <w:proofErr w:type="spellEnd"/>
      <w:r w:rsidR="00D519E4">
        <w:t>: её можно «</w:t>
      </w:r>
      <w:proofErr w:type="spellStart"/>
      <w:r w:rsidR="00D519E4">
        <w:t>блинкать</w:t>
      </w:r>
      <w:proofErr w:type="spellEnd"/>
      <w:r w:rsidR="00D519E4">
        <w:t>»,</w:t>
      </w:r>
      <w:r w:rsidR="00C5231C">
        <w:t xml:space="preserve"> вернуть на руки,</w:t>
      </w:r>
      <w:r w:rsidR="00D519E4">
        <w:t xml:space="preserve"> она может попасть на кладбище </w:t>
      </w:r>
      <w:r w:rsidR="00337B6F">
        <w:t xml:space="preserve">– в любой зоне карта будет оставаться </w:t>
      </w:r>
      <w:r w:rsidR="00C5231C">
        <w:t>землёй, сохраняя полученные ей типы</w:t>
      </w:r>
      <w:r w:rsidR="00337B6F">
        <w:t xml:space="preserve"> </w:t>
      </w:r>
    </w:p>
    <w:p w:rsidR="00FD15AE" w:rsidRPr="00FD15AE" w:rsidRDefault="00FD15AE" w:rsidP="004117A6">
      <w:pPr>
        <w:jc w:val="both"/>
      </w:pPr>
      <w:r w:rsidRPr="00FD15AE">
        <w:rPr>
          <w:b/>
          <w:i/>
        </w:rPr>
        <w:t>***</w:t>
      </w:r>
      <w:r>
        <w:rPr>
          <w:b/>
          <w:i/>
        </w:rPr>
        <w:t xml:space="preserve">Назовите карту по совокупности её типов – </w:t>
      </w:r>
      <w:r>
        <w:t>например, красно-синяя карта будет называться «Гора-остров».</w:t>
      </w:r>
      <w:r w:rsidR="000064A7">
        <w:t xml:space="preserve"> Порядок слов в названии всегда один: «</w:t>
      </w:r>
      <w:proofErr w:type="spellStart"/>
      <w:r w:rsidR="000064A7">
        <w:t>Артефактная</w:t>
      </w:r>
      <w:proofErr w:type="spellEnd"/>
      <w:r w:rsidR="000064A7">
        <w:t xml:space="preserve"> Равнина Болото Гора Остров Лес».</w:t>
      </w:r>
    </w:p>
    <w:p w:rsidR="00166F0F" w:rsidRDefault="00166F0F" w:rsidP="00166F0F">
      <w:pPr>
        <w:pStyle w:val="2"/>
      </w:pPr>
      <w:r>
        <w:t>Примечания</w:t>
      </w:r>
    </w:p>
    <w:p w:rsidR="00A35541" w:rsidRDefault="00E14081" w:rsidP="00E14081">
      <w:pPr>
        <w:jc w:val="both"/>
      </w:pPr>
      <w:r>
        <w:t>Формат предполагает возможность сыграть любую карту как обычным способом, так и в качестве земли. Это даёт множество плюсов</w:t>
      </w:r>
      <w:r w:rsidR="00316D06">
        <w:t xml:space="preserve"> (нет перекосов по землям</w:t>
      </w:r>
      <w:r w:rsidR="002D4F53">
        <w:t>, можно играть многоцветные карты более стабильно, больше тактических комбинаций)</w:t>
      </w:r>
      <w:r>
        <w:t>, но влечёт за собой определённые проблемы:</w:t>
      </w:r>
    </w:p>
    <w:p w:rsidR="00E14081" w:rsidRDefault="009E3C14" w:rsidP="00E14081">
      <w:pPr>
        <w:pStyle w:val="a3"/>
        <w:numPr>
          <w:ilvl w:val="0"/>
          <w:numId w:val="2"/>
        </w:numPr>
        <w:jc w:val="both"/>
      </w:pPr>
      <w:r>
        <w:t>Что будет, если карту, сыгранную как землю, вернуть в руку?</w:t>
      </w:r>
    </w:p>
    <w:p w:rsidR="009E3C14" w:rsidRDefault="009E3C14" w:rsidP="00E14081">
      <w:pPr>
        <w:pStyle w:val="a3"/>
        <w:numPr>
          <w:ilvl w:val="0"/>
          <w:numId w:val="2"/>
        </w:numPr>
        <w:jc w:val="both"/>
      </w:pPr>
      <w:r>
        <w:t>А если «</w:t>
      </w:r>
      <w:proofErr w:type="spellStart"/>
      <w:r>
        <w:t>блинкнуть</w:t>
      </w:r>
      <w:proofErr w:type="spellEnd"/>
      <w:r>
        <w:t>»?</w:t>
      </w:r>
    </w:p>
    <w:p w:rsidR="009E3C14" w:rsidRDefault="009E3C14" w:rsidP="00E14081">
      <w:pPr>
        <w:pStyle w:val="a3"/>
        <w:numPr>
          <w:ilvl w:val="0"/>
          <w:numId w:val="2"/>
        </w:numPr>
        <w:jc w:val="both"/>
      </w:pPr>
      <w:r>
        <w:t xml:space="preserve">А если уничтожить, </w:t>
      </w:r>
      <w:r w:rsidR="00D519E4">
        <w:t>что с ней будет на кладбище?</w:t>
      </w:r>
    </w:p>
    <w:p w:rsidR="002D4F53" w:rsidRDefault="00C5231C" w:rsidP="002D4F53">
      <w:pPr>
        <w:jc w:val="both"/>
      </w:pPr>
      <w:r>
        <w:t>Вышеописанная</w:t>
      </w:r>
      <w:r w:rsidR="002D4F53">
        <w:t xml:space="preserve"> механика позволяет избавиться от большинства указанных сложностей. </w:t>
      </w:r>
      <w:r w:rsidR="00337B6F">
        <w:t>Карты, сыгранные как земли, условно попадают в специальную зону и – в своём обычном виде – в игру никогда не возвращаются. Они становятся землями и остаются ими при любом случае</w:t>
      </w:r>
      <w:r w:rsidR="00485973">
        <w:t xml:space="preserve">, в любой зоне. </w:t>
      </w:r>
      <w:r w:rsidR="00A11F06">
        <w:t>«Земли»</w:t>
      </w:r>
      <w:r w:rsidR="00485973">
        <w:t xml:space="preserve"> получают соответствующие базовые типы и название и, таким образом, корректно взаимодействуют с эффектами от присутствующих в кубе карт.</w:t>
      </w:r>
    </w:p>
    <w:p w:rsidR="00AE7F8E" w:rsidRPr="00A35541" w:rsidRDefault="00AE7F8E" w:rsidP="002D4F53">
      <w:pPr>
        <w:jc w:val="both"/>
      </w:pPr>
      <w:r>
        <w:t xml:space="preserve">Правила, касающиеся эффектов сбрасывания или изгнания карт (пункт 2.а) делают карты с такими эффектами более сильными, но это </w:t>
      </w:r>
      <w:r w:rsidR="00BF0605">
        <w:t>положительно</w:t>
      </w:r>
      <w:r>
        <w:t xml:space="preserve"> сказывается на общем балансе</w:t>
      </w:r>
      <w:r w:rsidR="00C5231C">
        <w:t xml:space="preserve"> рассматриваемого куба</w:t>
      </w:r>
      <w:r>
        <w:t xml:space="preserve">. </w:t>
      </w:r>
    </w:p>
    <w:sectPr w:rsidR="00AE7F8E" w:rsidRPr="00A3554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31422C"/>
    <w:multiLevelType w:val="multilevel"/>
    <w:tmpl w:val="FFFCF194"/>
    <w:lvl w:ilvl="0">
      <w:start w:val="1"/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1" w15:restartNumberingAfterBreak="0">
    <w:nsid w:val="47C64BC4"/>
    <w:multiLevelType w:val="hybridMultilevel"/>
    <w:tmpl w:val="12E2D272"/>
    <w:lvl w:ilvl="0" w:tplc="C5221E34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CC30B72"/>
    <w:multiLevelType w:val="hybridMultilevel"/>
    <w:tmpl w:val="69E4E1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5B7A"/>
    <w:rsid w:val="000064A7"/>
    <w:rsid w:val="00027423"/>
    <w:rsid w:val="000709F5"/>
    <w:rsid w:val="00080D65"/>
    <w:rsid w:val="00166F0F"/>
    <w:rsid w:val="001925E3"/>
    <w:rsid w:val="001C5E83"/>
    <w:rsid w:val="002D4F53"/>
    <w:rsid w:val="00316D06"/>
    <w:rsid w:val="00337B6F"/>
    <w:rsid w:val="003D54F2"/>
    <w:rsid w:val="004117A6"/>
    <w:rsid w:val="00485973"/>
    <w:rsid w:val="004B588F"/>
    <w:rsid w:val="004C56BA"/>
    <w:rsid w:val="004F6629"/>
    <w:rsid w:val="00542771"/>
    <w:rsid w:val="005E49FF"/>
    <w:rsid w:val="006C7095"/>
    <w:rsid w:val="0072212D"/>
    <w:rsid w:val="008B5E1D"/>
    <w:rsid w:val="0096098F"/>
    <w:rsid w:val="009E3C14"/>
    <w:rsid w:val="00A11F06"/>
    <w:rsid w:val="00A35541"/>
    <w:rsid w:val="00AE7F8E"/>
    <w:rsid w:val="00B00559"/>
    <w:rsid w:val="00BA5577"/>
    <w:rsid w:val="00BF0605"/>
    <w:rsid w:val="00C5231C"/>
    <w:rsid w:val="00C95097"/>
    <w:rsid w:val="00D519E4"/>
    <w:rsid w:val="00DB7315"/>
    <w:rsid w:val="00DC2590"/>
    <w:rsid w:val="00DE0999"/>
    <w:rsid w:val="00DE5B7A"/>
    <w:rsid w:val="00E14081"/>
    <w:rsid w:val="00ED331C"/>
    <w:rsid w:val="00F46525"/>
    <w:rsid w:val="00FD15AE"/>
    <w:rsid w:val="00FF07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EA56B2"/>
  <w15:chartTrackingRefBased/>
  <w15:docId w15:val="{0DAE0618-906F-4BF3-8B7A-3C1B196B69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DE099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166F0F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DE099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3">
    <w:name w:val="List Paragraph"/>
    <w:basedOn w:val="a"/>
    <w:uiPriority w:val="34"/>
    <w:qFormat/>
    <w:rsid w:val="004117A6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rsid w:val="00166F0F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1</Pages>
  <Words>475</Words>
  <Characters>2712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Соснин</dc:creator>
  <cp:keywords/>
  <dc:description/>
  <cp:lastModifiedBy>Дмитрий Соснин</cp:lastModifiedBy>
  <cp:revision>39</cp:revision>
  <dcterms:created xsi:type="dcterms:W3CDTF">2016-02-29T00:41:00Z</dcterms:created>
  <dcterms:modified xsi:type="dcterms:W3CDTF">2018-03-22T19:54:00Z</dcterms:modified>
</cp:coreProperties>
</file>